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40" w:rsidRPr="00D50D40" w:rsidRDefault="00D50D40" w:rsidP="00D50D40">
      <w:pPr>
        <w:spacing w:after="0" w:line="446" w:lineRule="atLeast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К</w:t>
      </w:r>
      <w:bookmarkStart w:id="0" w:name="_GoBack"/>
      <w:bookmarkEnd w:id="0"/>
      <w:r w:rsidRPr="00D50D40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онсультация для родителей</w:t>
      </w:r>
    </w:p>
    <w:p w:rsidR="00D50D40" w:rsidRPr="00D50D40" w:rsidRDefault="00D50D40" w:rsidP="00D50D40">
      <w:pPr>
        <w:spacing w:after="0" w:line="446" w:lineRule="atLeast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«Безопасность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 xml:space="preserve"> ваших детей</w:t>
      </w:r>
      <w:r w:rsidRPr="00D50D40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 xml:space="preserve"> на дорогах»</w:t>
      </w: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0D4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 wp14:anchorId="347AB4AC" wp14:editId="6271EF7E">
            <wp:simplePos x="0" y="0"/>
            <wp:positionH relativeFrom="column">
              <wp:posOffset>243840</wp:posOffset>
            </wp:positionH>
            <wp:positionV relativeFrom="line">
              <wp:posOffset>81915</wp:posOffset>
            </wp:positionV>
            <wp:extent cx="4953000" cy="4526280"/>
            <wp:effectExtent l="0" t="0" r="0" b="7620"/>
            <wp:wrapSquare wrapText="bothSides"/>
            <wp:docPr id="1" name="Рисунок 1" descr="hello_html_3bf96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bf96ba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Легко ли научить ребёнка правильно вести себя на дороге?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говорят, или как делают?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вы действительно заинтересованы в том, чтобы ваш ребёнок владел навыками безопасного поведения на дороге, то не сводите процесс обучения </w:t>
      </w: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 пустой и бесполезной фразе: "Будь осторожен на дороге",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 выходе из дома: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 движении по тротуару</w:t>
      </w: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50D40" w:rsidRPr="00D50D40" w:rsidRDefault="00D50D40" w:rsidP="00D50D4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Придерживайтесь правой стороны.</w:t>
      </w:r>
    </w:p>
    <w:p w:rsidR="00D50D40" w:rsidRPr="00D50D40" w:rsidRDefault="00D50D40" w:rsidP="00D50D4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D50D40" w:rsidRPr="00D50D40" w:rsidRDefault="00D50D40" w:rsidP="00D50D4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D50D40" w:rsidRPr="00D50D40" w:rsidRDefault="00D50D40" w:rsidP="00D50D4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D50D40" w:rsidRPr="00D50D40" w:rsidRDefault="00D50D40" w:rsidP="00D50D4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Готовясь перейти дорогу</w:t>
      </w:r>
    </w:p>
    <w:p w:rsidR="00D50D40" w:rsidRPr="00D50D40" w:rsidRDefault="00D50D40" w:rsidP="00D50D40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Остановитесь, осмотрите проезжую часть.</w:t>
      </w:r>
    </w:p>
    <w:p w:rsidR="00D50D40" w:rsidRPr="00D50D40" w:rsidRDefault="00D50D40" w:rsidP="00D50D40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Развивайте у ребенка наблюдательность за дорогой.</w:t>
      </w:r>
    </w:p>
    <w:p w:rsidR="00D50D40" w:rsidRPr="00D50D40" w:rsidRDefault="00D50D40" w:rsidP="00D50D40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50D40" w:rsidRPr="00D50D40" w:rsidRDefault="00D50D40" w:rsidP="00D50D40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D50D40" w:rsidRPr="00D50D40" w:rsidRDefault="00D50D40" w:rsidP="00D50D40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стойте с ребенком на краю тротуара.</w:t>
      </w:r>
    </w:p>
    <w:p w:rsidR="00D50D40" w:rsidRPr="00D50D40" w:rsidRDefault="00D50D40" w:rsidP="00D50D40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50D40" w:rsidRPr="00D50D40" w:rsidRDefault="00D50D40" w:rsidP="00D50D40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 переходе проезжей части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Выходя на проезжую часть, прекращайте разговоры.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спешите, не бегите, переходите дорогу размеренно.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D50D40" w:rsidRPr="00D50D40" w:rsidRDefault="00D50D40" w:rsidP="00D50D40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 переходе по нерегулируемому перекрестку учите ребенка внимательно следить за началом движения транспорта.</w:t>
      </w:r>
    </w:p>
    <w:p w:rsidR="00D50D40" w:rsidRPr="00D50D40" w:rsidRDefault="00D50D40" w:rsidP="00D50D4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является участником дорожного движения;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 регулирования дорожного движения;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красный, жёлтый и зелёный сигналы светофора;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движения по обочинам и тротуарам;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перехода проезжей части;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 взрослых выходить на дорогу нельзя;</w:t>
      </w:r>
    </w:p>
    <w:p w:rsidR="00D50D40" w:rsidRPr="00D50D40" w:rsidRDefault="00D50D40" w:rsidP="00D50D40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Методические приёмы обучения навыкам безопасного поведения ребёнка на дороге:</w:t>
      </w:r>
    </w:p>
    <w:p w:rsidR="00D50D40" w:rsidRPr="00D50D40" w:rsidRDefault="00D50D40" w:rsidP="00D50D40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D50D40" w:rsidRPr="00D50D40" w:rsidRDefault="00D50D40" w:rsidP="00D50D40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D50D40" w:rsidRPr="00D50D40" w:rsidRDefault="00D50D40" w:rsidP="00D50D40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0D40" w:rsidRPr="00D50D40" w:rsidRDefault="00D50D40" w:rsidP="00D50D40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Помните!</w:t>
      </w:r>
    </w:p>
    <w:p w:rsidR="00D50D40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075A4" w:rsidRPr="00D50D40" w:rsidRDefault="00D50D40" w:rsidP="00D50D40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0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sectPr w:rsidR="003075A4" w:rsidRPr="00D5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9DA"/>
    <w:multiLevelType w:val="multilevel"/>
    <w:tmpl w:val="44A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589"/>
    <w:multiLevelType w:val="multilevel"/>
    <w:tmpl w:val="B91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84CE1"/>
    <w:multiLevelType w:val="multilevel"/>
    <w:tmpl w:val="19E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68B7"/>
    <w:multiLevelType w:val="multilevel"/>
    <w:tmpl w:val="278C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2114E"/>
    <w:multiLevelType w:val="multilevel"/>
    <w:tmpl w:val="2142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65C58"/>
    <w:multiLevelType w:val="multilevel"/>
    <w:tmpl w:val="B116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E75BD"/>
    <w:multiLevelType w:val="multilevel"/>
    <w:tmpl w:val="575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35CEA"/>
    <w:multiLevelType w:val="multilevel"/>
    <w:tmpl w:val="9F02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66C54"/>
    <w:multiLevelType w:val="multilevel"/>
    <w:tmpl w:val="47E6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91A4B"/>
    <w:multiLevelType w:val="multilevel"/>
    <w:tmpl w:val="B238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7482"/>
    <w:multiLevelType w:val="multilevel"/>
    <w:tmpl w:val="E3CE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E97DD1"/>
    <w:multiLevelType w:val="multilevel"/>
    <w:tmpl w:val="2A44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4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49"/>
    <w:rsid w:val="003075A4"/>
    <w:rsid w:val="00402649"/>
    <w:rsid w:val="00D5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99EF8E"/>
  <w15:chartTrackingRefBased/>
  <w15:docId w15:val="{EBCB997A-C35A-4ECB-9940-A10BFAA4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0D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0D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0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2022-01-07T12:21:00Z</cp:lastPrinted>
  <dcterms:created xsi:type="dcterms:W3CDTF">2022-01-07T12:11:00Z</dcterms:created>
  <dcterms:modified xsi:type="dcterms:W3CDTF">2022-01-07T12:22:00Z</dcterms:modified>
</cp:coreProperties>
</file>