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 wp14:anchorId="743AC5C2" wp14:editId="0DC196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4010025"/>
            <wp:effectExtent l="0" t="0" r="9525" b="9525"/>
            <wp:wrapSquare wrapText="bothSides"/>
            <wp:docPr id="1" name="Рисунок 1" descr="https://shcool8gb.edusite.ru/images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cool8gb.edusite.ru/images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>«</w:t>
      </w:r>
      <w:r>
        <w:rPr>
          <w:rStyle w:val="a5"/>
          <w:i/>
          <w:iCs/>
          <w:color w:val="0080C0"/>
          <w:sz w:val="48"/>
          <w:szCs w:val="48"/>
        </w:rPr>
        <w:t>Соблюдение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правил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дорожного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движения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в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зимний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 xml:space="preserve"> </w:t>
      </w:r>
      <w:r>
        <w:rPr>
          <w:rStyle w:val="a5"/>
          <w:i/>
          <w:iCs/>
          <w:color w:val="0080C0"/>
          <w:sz w:val="48"/>
          <w:szCs w:val="48"/>
        </w:rPr>
        <w:t>период</w:t>
      </w:r>
      <w:r>
        <w:rPr>
          <w:rStyle w:val="a5"/>
          <w:rFonts w:ascii="Vivaldi" w:hAnsi="Vivaldi"/>
          <w:i/>
          <w:iCs/>
          <w:color w:val="0080C0"/>
          <w:sz w:val="48"/>
          <w:szCs w:val="48"/>
        </w:rPr>
        <w:t>»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48"/>
          <w:szCs w:val="48"/>
        </w:rPr>
        <w:t>Уважаемые</w:t>
      </w:r>
      <w:r>
        <w:rPr>
          <w:rStyle w:val="a4"/>
          <w:rFonts w:ascii="Vivaldi" w:hAnsi="Vivaldi"/>
          <w:color w:val="FF0000"/>
          <w:sz w:val="48"/>
          <w:szCs w:val="48"/>
        </w:rPr>
        <w:t xml:space="preserve"> </w:t>
      </w:r>
      <w:r>
        <w:rPr>
          <w:rStyle w:val="a4"/>
          <w:color w:val="FF0000"/>
          <w:sz w:val="48"/>
          <w:szCs w:val="48"/>
        </w:rPr>
        <w:t>родители</w:t>
      </w:r>
      <w:r>
        <w:rPr>
          <w:rStyle w:val="a4"/>
          <w:rFonts w:ascii="Vivaldi" w:hAnsi="Vivaldi"/>
          <w:color w:val="FF0000"/>
          <w:sz w:val="48"/>
          <w:szCs w:val="48"/>
        </w:rPr>
        <w:t>!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i/>
          <w:iCs/>
          <w:color w:val="000000"/>
          <w:sz w:val="36"/>
          <w:szCs w:val="36"/>
        </w:rPr>
        <w:t>Лучший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способ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сохранить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ребенка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дорогах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—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соблюдать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правила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дорожного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движения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!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наступлением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зимнего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сезона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наиболее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актуальным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показывает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статистика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-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время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снижения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ДТП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участием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уменьшается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всегда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приносят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радости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особенно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Зимние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имеют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свои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минусы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короче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Темнеет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быстро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По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причине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небольшого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роста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приближающейся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опасности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припаркованных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вдоль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Также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правильно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оценить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скорость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дистанцию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движущегося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средства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важно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напоминать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намного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меньше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полностью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самих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снегопады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заносы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ограничивается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затрудняется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движение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пешеходов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lastRenderedPageBreak/>
        <w:t>транспорта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залепляет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глаза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пешеходам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мешает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обзору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городах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улицы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посыпают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специальными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химикатами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чтобы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образовывался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накат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результате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даже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умеренный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мороз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может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покрыта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водяной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кашей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которую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виде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взвеси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поднимают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воздух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колеса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щего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Взвесь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оседает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ветровых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стеклах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мешая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водителям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следить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дорожной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обстановкой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такой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ситуации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водителю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еще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сложнее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заметить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пешехода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!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color w:val="000000"/>
          <w:sz w:val="48"/>
          <w:szCs w:val="48"/>
          <w:u w:val="single"/>
        </w:rPr>
        <w:t>Рассмотрим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главные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правила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поведения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на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дороге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color w:val="000000"/>
          <w:sz w:val="48"/>
          <w:szCs w:val="48"/>
          <w:u w:val="single"/>
        </w:rPr>
        <w:t>зимой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>:</w:t>
      </w:r>
      <w:r>
        <w:rPr>
          <w:rFonts w:ascii="Harlow Solid Italic" w:hAnsi="Harlow Solid Italic"/>
          <w:b/>
          <w:bCs/>
          <w:color w:val="000000"/>
          <w:sz w:val="48"/>
          <w:szCs w:val="48"/>
          <w:u w:val="single"/>
        </w:rPr>
        <w:br/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1. </w:t>
      </w:r>
      <w:r>
        <w:rPr>
          <w:rStyle w:val="a4"/>
          <w:b/>
          <w:bCs/>
          <w:color w:val="000000"/>
          <w:sz w:val="36"/>
          <w:szCs w:val="36"/>
        </w:rPr>
        <w:t>Удвоенное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внимание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и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повышенная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b/>
          <w:bCs/>
          <w:color w:val="000000"/>
          <w:sz w:val="36"/>
          <w:szCs w:val="36"/>
        </w:rPr>
        <w:t>осторожность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>!..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2. </w:t>
      </w:r>
      <w:r>
        <w:rPr>
          <w:rStyle w:val="a5"/>
          <w:i/>
          <w:iCs/>
          <w:color w:val="000000"/>
          <w:sz w:val="36"/>
          <w:szCs w:val="36"/>
        </w:rPr>
        <w:t>Яркая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одежда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ребёнка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i/>
          <w:iCs/>
          <w:color w:val="000000"/>
          <w:sz w:val="36"/>
          <w:szCs w:val="36"/>
        </w:rPr>
        <w:t>светоотражатели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).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3. </w:t>
      </w:r>
      <w:r>
        <w:rPr>
          <w:rStyle w:val="a5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странно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помеха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белый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создают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эффект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бликов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человек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«</w:t>
      </w:r>
      <w:r>
        <w:rPr>
          <w:rStyle w:val="a5"/>
          <w:i/>
          <w:iCs/>
          <w:color w:val="000000"/>
          <w:sz w:val="36"/>
          <w:szCs w:val="36"/>
        </w:rPr>
        <w:t>ослепля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»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4.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снежный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накат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гололед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повышается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вероятность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«</w:t>
      </w:r>
      <w:r>
        <w:rPr>
          <w:rStyle w:val="a5"/>
          <w:i/>
          <w:iCs/>
          <w:color w:val="000000"/>
          <w:sz w:val="36"/>
          <w:szCs w:val="36"/>
        </w:rPr>
        <w:t>юза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»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заноса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автомобиля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самое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главное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—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непредсказуемо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удли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няется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тормозной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путь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обычное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i/>
          <w:iCs/>
          <w:color w:val="000000"/>
          <w:sz w:val="36"/>
          <w:szCs w:val="36"/>
        </w:rPr>
        <w:t>летнее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) </w:t>
      </w:r>
      <w:r>
        <w:rPr>
          <w:rStyle w:val="a5"/>
          <w:i/>
          <w:iCs/>
          <w:color w:val="000000"/>
          <w:sz w:val="36"/>
          <w:szCs w:val="36"/>
        </w:rPr>
        <w:t>безопасное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расстояние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увеличить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несколько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раз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5.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оттепель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улице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коварные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лужи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которыми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скрывается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лед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Дорога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скользкой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лучше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подождать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пока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будет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проезжающих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коем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случае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бежать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i/>
          <w:iCs/>
          <w:color w:val="000000"/>
          <w:sz w:val="36"/>
          <w:szCs w:val="36"/>
        </w:rPr>
        <w:t>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даже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lastRenderedPageBreak/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шагом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0" distR="0" simplePos="0" relativeHeight="251660288" behindDoc="0" locked="0" layoutInCell="1" allowOverlap="0" wp14:anchorId="56AE9308" wp14:editId="024B7C1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0" cy="2571750"/>
            <wp:effectExtent l="0" t="0" r="0" b="0"/>
            <wp:wrapSquare wrapText="bothSides"/>
            <wp:docPr id="2" name="Рисунок 2" descr="https://shcool8gb.edusite.ru/images/p64_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cool8gb.edusite.ru/images/p64_img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6. </w:t>
      </w:r>
      <w:r>
        <w:rPr>
          <w:rStyle w:val="a5"/>
          <w:i/>
          <w:iCs/>
          <w:color w:val="000000"/>
          <w:sz w:val="36"/>
          <w:szCs w:val="36"/>
        </w:rPr>
        <w:t>Количество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мест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закрытого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обзора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больше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i/>
          <w:iCs/>
          <w:color w:val="000000"/>
          <w:sz w:val="36"/>
          <w:szCs w:val="36"/>
        </w:rPr>
        <w:t>Мешают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приближающийся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сугробы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обочине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;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сужение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неубранного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снега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i/>
          <w:iCs/>
          <w:color w:val="000000"/>
          <w:sz w:val="36"/>
          <w:szCs w:val="36"/>
        </w:rPr>
        <w:t>стоящая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заснеженная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машина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i/>
          <w:iCs/>
          <w:color w:val="000000"/>
          <w:sz w:val="36"/>
          <w:szCs w:val="36"/>
        </w:rPr>
        <w:t>Значит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вначале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обязательно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остановиться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убедившись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том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поблизости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нет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4B4E59" w:rsidRDefault="004B4E59" w:rsidP="004B4E5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elvetica" w:hAnsi="Helvetica" w:cs="Helvetica"/>
          <w:b w:val="0"/>
          <w:bCs w:val="0"/>
          <w:color w:val="333333"/>
          <w:sz w:val="21"/>
          <w:szCs w:val="21"/>
          <w:shd w:val="clear" w:color="auto" w:fill="FFFFFF"/>
        </w:rPr>
        <w:t> 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i/>
          <w:iCs/>
          <w:color w:val="FF0000"/>
          <w:sz w:val="48"/>
          <w:szCs w:val="48"/>
        </w:rPr>
        <w:t>Сохранение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жизни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и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здоровья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детей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>–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главная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обязанность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i/>
          <w:iCs/>
          <w:color w:val="FF0000"/>
          <w:sz w:val="48"/>
          <w:szCs w:val="48"/>
        </w:rPr>
        <w:t>взрослых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>.</w:t>
      </w:r>
    </w:p>
    <w:p w:rsidR="008A5CAA" w:rsidRDefault="008A5CAA">
      <w:bookmarkStart w:id="0" w:name="_GoBack"/>
      <w:bookmarkEnd w:id="0"/>
    </w:p>
    <w:sectPr w:rsidR="008A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35"/>
    <w:rsid w:val="004B4E59"/>
    <w:rsid w:val="008A5CAA"/>
    <w:rsid w:val="00B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4E59"/>
    <w:rPr>
      <w:i/>
      <w:iCs/>
    </w:rPr>
  </w:style>
  <w:style w:type="character" w:styleId="a5">
    <w:name w:val="Strong"/>
    <w:basedOn w:val="a0"/>
    <w:uiPriority w:val="22"/>
    <w:qFormat/>
    <w:rsid w:val="004B4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4E59"/>
    <w:rPr>
      <w:i/>
      <w:iCs/>
    </w:rPr>
  </w:style>
  <w:style w:type="character" w:styleId="a5">
    <w:name w:val="Strong"/>
    <w:basedOn w:val="a0"/>
    <w:uiPriority w:val="22"/>
    <w:qFormat/>
    <w:rsid w:val="004B4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2020-12-28T09:04:00Z</dcterms:created>
  <dcterms:modified xsi:type="dcterms:W3CDTF">2020-12-28T09:04:00Z</dcterms:modified>
</cp:coreProperties>
</file>